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EC" w:rsidRDefault="00F243EC" w:rsidP="00F243EC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L</w:t>
      </w:r>
      <w:r w:rsidRPr="00174FA0">
        <w:rPr>
          <w:b/>
          <w:sz w:val="28"/>
          <w:szCs w:val="28"/>
          <w:u w:val="single"/>
        </w:rPr>
        <w:t>OG SHEETS</w:t>
      </w:r>
      <w:r>
        <w:rPr>
          <w:b/>
          <w:sz w:val="28"/>
          <w:szCs w:val="28"/>
          <w:u w:val="single"/>
        </w:rPr>
        <w:t xml:space="preserve">         </w:t>
      </w:r>
      <w:r w:rsidRPr="0083594D">
        <w:rPr>
          <w:b/>
          <w:sz w:val="24"/>
          <w:szCs w:val="24"/>
        </w:rPr>
        <w:t>PROGRESSIONS: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See the exemplar for further details.</w:t>
      </w:r>
    </w:p>
    <w:tbl>
      <w:tblPr>
        <w:tblW w:w="1644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3"/>
        <w:gridCol w:w="3685"/>
        <w:gridCol w:w="3969"/>
        <w:gridCol w:w="4253"/>
      </w:tblGrid>
      <w:tr w:rsidR="00F243EC" w:rsidRPr="00F96859" w:rsidTr="00C225A2">
        <w:trPr>
          <w:trHeight w:val="260"/>
        </w:trPr>
        <w:tc>
          <w:tcPr>
            <w:tcW w:w="1134" w:type="dxa"/>
            <w:shd w:val="clear" w:color="auto" w:fill="auto"/>
          </w:tcPr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F243EC" w:rsidRPr="00F96859" w:rsidRDefault="00F243EC" w:rsidP="00C225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6859">
              <w:rPr>
                <w:b/>
                <w:sz w:val="20"/>
                <w:szCs w:val="20"/>
              </w:rPr>
              <w:t>One</w:t>
            </w:r>
          </w:p>
        </w:tc>
        <w:tc>
          <w:tcPr>
            <w:tcW w:w="3685" w:type="dxa"/>
            <w:shd w:val="clear" w:color="auto" w:fill="auto"/>
          </w:tcPr>
          <w:p w:rsidR="00F243EC" w:rsidRPr="00F96859" w:rsidRDefault="00F243EC" w:rsidP="00C225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6859">
              <w:rPr>
                <w:b/>
                <w:sz w:val="20"/>
                <w:szCs w:val="20"/>
              </w:rPr>
              <w:t>Two</w:t>
            </w:r>
          </w:p>
        </w:tc>
        <w:tc>
          <w:tcPr>
            <w:tcW w:w="3969" w:type="dxa"/>
            <w:shd w:val="clear" w:color="auto" w:fill="auto"/>
          </w:tcPr>
          <w:p w:rsidR="00F243EC" w:rsidRPr="00F96859" w:rsidRDefault="00F243EC" w:rsidP="00C225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6859">
              <w:rPr>
                <w:b/>
                <w:sz w:val="20"/>
                <w:szCs w:val="20"/>
              </w:rPr>
              <w:t>Three</w:t>
            </w:r>
          </w:p>
        </w:tc>
        <w:tc>
          <w:tcPr>
            <w:tcW w:w="4253" w:type="dxa"/>
            <w:shd w:val="clear" w:color="auto" w:fill="auto"/>
          </w:tcPr>
          <w:p w:rsidR="00F243EC" w:rsidRPr="00F96859" w:rsidRDefault="00F243EC" w:rsidP="00C225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6859">
              <w:rPr>
                <w:b/>
                <w:sz w:val="20"/>
                <w:szCs w:val="20"/>
              </w:rPr>
              <w:t>Four</w:t>
            </w:r>
          </w:p>
        </w:tc>
      </w:tr>
      <w:tr w:rsidR="00F243EC" w:rsidRPr="00F96859" w:rsidTr="00C225A2">
        <w:trPr>
          <w:trHeight w:val="2192"/>
        </w:trPr>
        <w:tc>
          <w:tcPr>
            <w:tcW w:w="1134" w:type="dxa"/>
            <w:shd w:val="clear" w:color="auto" w:fill="auto"/>
          </w:tcPr>
          <w:p w:rsidR="00F243EC" w:rsidRPr="00F96859" w:rsidRDefault="00F243EC" w:rsidP="00C225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6859">
              <w:rPr>
                <w:b/>
                <w:sz w:val="20"/>
                <w:szCs w:val="20"/>
              </w:rPr>
              <w:t>Ideas</w:t>
            </w:r>
          </w:p>
        </w:tc>
        <w:tc>
          <w:tcPr>
            <w:tcW w:w="3403" w:type="dxa"/>
            <w:shd w:val="clear" w:color="auto" w:fill="auto"/>
          </w:tcPr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>- shows discriminating understanding of relevant ideas, knowledge, experience recognised</w:t>
            </w:r>
          </w:p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>- understanding, appreciation and expression of the commonalities and/or relationships shown through analysis</w:t>
            </w:r>
          </w:p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 xml:space="preserve">-able to provide precise, specific and relevant details from the </w:t>
            </w:r>
          </w:p>
        </w:tc>
        <w:tc>
          <w:tcPr>
            <w:tcW w:w="3685" w:type="dxa"/>
            <w:shd w:val="clear" w:color="auto" w:fill="auto"/>
          </w:tcPr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 xml:space="preserve">-Shows discriminating understanding of increasingly sophisticated ideas, knowledge, experience recognised </w:t>
            </w:r>
          </w:p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>-mature and confident understanding and appreciation of the commonalities and/or relationships shown through analysis</w:t>
            </w:r>
          </w:p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 xml:space="preserve">-able to provide well chosen, precise, specific and relevant details from the text to support ideas with discrimination </w:t>
            </w:r>
          </w:p>
        </w:tc>
        <w:tc>
          <w:tcPr>
            <w:tcW w:w="3969" w:type="dxa"/>
            <w:shd w:val="clear" w:color="auto" w:fill="auto"/>
          </w:tcPr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 xml:space="preserve">- discriminating understanding of sophisticated  and expansive ideas recognised </w:t>
            </w:r>
          </w:p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 xml:space="preserve">-mature, perceptive and confident understanding and appreciation of the commonalities and/or relationships shown through analysis. </w:t>
            </w:r>
          </w:p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>-able to perceptively provide relevant, precise and specific details from the texts to support ideas with discrimination</w:t>
            </w:r>
          </w:p>
        </w:tc>
        <w:tc>
          <w:tcPr>
            <w:tcW w:w="4253" w:type="dxa"/>
            <w:shd w:val="clear" w:color="auto" w:fill="auto"/>
          </w:tcPr>
          <w:p w:rsidR="00F243EC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-shows discriminating and insightful understanding of sophisticated and expansive ideas.</w:t>
            </w:r>
          </w:p>
          <w:p w:rsidR="00F243EC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-mature, perceptive, discriminating and critical response to, and evaluation of, ideas and synthesises response</w:t>
            </w:r>
          </w:p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6859">
              <w:rPr>
                <w:sz w:val="20"/>
                <w:szCs w:val="20"/>
              </w:rPr>
              <w:t xml:space="preserve"> able to perceptively provide relevant, precise and specific details from the texts to support ideas with</w:t>
            </w:r>
            <w:r>
              <w:rPr>
                <w:sz w:val="20"/>
                <w:szCs w:val="20"/>
              </w:rPr>
              <w:t>, clarity and critical discrimination</w:t>
            </w:r>
          </w:p>
        </w:tc>
      </w:tr>
      <w:tr w:rsidR="00F243EC" w:rsidRPr="00F96859" w:rsidTr="00C225A2">
        <w:trPr>
          <w:trHeight w:val="2251"/>
        </w:trPr>
        <w:tc>
          <w:tcPr>
            <w:tcW w:w="1134" w:type="dxa"/>
            <w:shd w:val="clear" w:color="auto" w:fill="auto"/>
          </w:tcPr>
          <w:p w:rsidR="00F243EC" w:rsidRPr="00F96859" w:rsidRDefault="00F243EC" w:rsidP="00C225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6859">
              <w:rPr>
                <w:b/>
                <w:sz w:val="20"/>
                <w:szCs w:val="20"/>
              </w:rPr>
              <w:t>Purposes / Audiences</w:t>
            </w:r>
          </w:p>
        </w:tc>
        <w:tc>
          <w:tcPr>
            <w:tcW w:w="3403" w:type="dxa"/>
            <w:shd w:val="clear" w:color="auto" w:fill="auto"/>
          </w:tcPr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6859">
              <w:rPr>
                <w:sz w:val="20"/>
                <w:szCs w:val="20"/>
              </w:rPr>
              <w:t>able to identify with discrimination and appreciation, the author’s purpose and the intended audience</w:t>
            </w:r>
          </w:p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>-able to provide relevant and precise supporting details</w:t>
            </w:r>
          </w:p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>-able to make links with discrimination and appreciation between the commonalities and the relationships between texts</w:t>
            </w:r>
          </w:p>
        </w:tc>
        <w:tc>
          <w:tcPr>
            <w:tcW w:w="3685" w:type="dxa"/>
            <w:shd w:val="clear" w:color="auto" w:fill="auto"/>
          </w:tcPr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>- confidently able to identify with discrimination and appreciation, the author’s purpose and intended audience</w:t>
            </w:r>
          </w:p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>-able to provide well</w:t>
            </w:r>
            <w:r>
              <w:rPr>
                <w:sz w:val="20"/>
                <w:szCs w:val="20"/>
              </w:rPr>
              <w:t>-</w:t>
            </w:r>
            <w:r w:rsidRPr="00F96859">
              <w:rPr>
                <w:sz w:val="20"/>
                <w:szCs w:val="20"/>
              </w:rPr>
              <w:t xml:space="preserve"> chosen relevant and precise  supporting details</w:t>
            </w:r>
          </w:p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>-able to make mature and thoughtful links with discrimination and appreciation between the commonalities and</w:t>
            </w:r>
            <w:r>
              <w:rPr>
                <w:sz w:val="20"/>
                <w:szCs w:val="20"/>
              </w:rPr>
              <w:t xml:space="preserve"> the relationships between texts</w:t>
            </w:r>
          </w:p>
        </w:tc>
        <w:tc>
          <w:tcPr>
            <w:tcW w:w="3969" w:type="dxa"/>
            <w:shd w:val="clear" w:color="auto" w:fill="auto"/>
          </w:tcPr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>-able to perceptively and with mature discrimination and appreciation, identify the author’s purpose and the intended audience</w:t>
            </w:r>
          </w:p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>-well chosen, precise and perceptive details chosen to support</w:t>
            </w:r>
          </w:p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>-makes perceptive and clear points that show originality and insight in discussing commonalities and relationships between texts</w:t>
            </w:r>
          </w:p>
        </w:tc>
        <w:tc>
          <w:tcPr>
            <w:tcW w:w="4253" w:type="dxa"/>
            <w:shd w:val="clear" w:color="auto" w:fill="auto"/>
          </w:tcPr>
          <w:p w:rsidR="00F243EC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 xml:space="preserve">-able to </w:t>
            </w:r>
            <w:r>
              <w:rPr>
                <w:sz w:val="20"/>
                <w:szCs w:val="20"/>
              </w:rPr>
              <w:t xml:space="preserve">critically identify the range of author’s purposes and intended audiences with discrimination, perceptively and insightfully </w:t>
            </w:r>
          </w:p>
          <w:p w:rsidR="00F243EC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-chooses with discrimination, precise and perceptive details to support critical judgements</w:t>
            </w:r>
          </w:p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-synthesises insightful and perceptive points showing well informed and original understandings of commonalities and relationships between texts.</w:t>
            </w:r>
          </w:p>
        </w:tc>
      </w:tr>
      <w:tr w:rsidR="00F243EC" w:rsidRPr="00F96859" w:rsidTr="00C225A2">
        <w:trPr>
          <w:trHeight w:val="1755"/>
        </w:trPr>
        <w:tc>
          <w:tcPr>
            <w:tcW w:w="1134" w:type="dxa"/>
            <w:shd w:val="clear" w:color="auto" w:fill="auto"/>
          </w:tcPr>
          <w:p w:rsidR="00F243EC" w:rsidRPr="00F96859" w:rsidRDefault="00F243EC" w:rsidP="00C225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6859">
              <w:rPr>
                <w:b/>
                <w:sz w:val="20"/>
                <w:szCs w:val="20"/>
              </w:rPr>
              <w:t>Structures</w:t>
            </w:r>
          </w:p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</w:p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>-able to identify a range of structural forms with discrimination and appreciation</w:t>
            </w:r>
          </w:p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 xml:space="preserve">--able to discuss the commonalities and relationships between different structures and has discriminating awareness of the various effects achieved </w:t>
            </w:r>
          </w:p>
        </w:tc>
        <w:tc>
          <w:tcPr>
            <w:tcW w:w="3685" w:type="dxa"/>
            <w:shd w:val="clear" w:color="auto" w:fill="auto"/>
          </w:tcPr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>-able to identify a range of structural forms with discrimination and appreciation</w:t>
            </w:r>
          </w:p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>--able to discuss the commonalities and relationships between different structures and has discriminating awareness of the various effects achieved through the use of different structures</w:t>
            </w:r>
          </w:p>
        </w:tc>
        <w:tc>
          <w:tcPr>
            <w:tcW w:w="3969" w:type="dxa"/>
            <w:shd w:val="clear" w:color="auto" w:fill="auto"/>
          </w:tcPr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 xml:space="preserve">-confidently and perceptively able to identify and appreciate the use of chosen structural forms with a sustained understanding of the effects </w:t>
            </w:r>
            <w:r>
              <w:rPr>
                <w:sz w:val="20"/>
                <w:szCs w:val="20"/>
              </w:rPr>
              <w:t>created</w:t>
            </w:r>
          </w:p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>-insightful, discriminating and perceptive discussion of commonalities and relationships</w:t>
            </w:r>
          </w:p>
        </w:tc>
        <w:tc>
          <w:tcPr>
            <w:tcW w:w="4253" w:type="dxa"/>
            <w:shd w:val="clear" w:color="auto" w:fill="auto"/>
          </w:tcPr>
          <w:p w:rsidR="00F243EC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-perceptively, confidently and critically able to understand and appreciate the use of chosen structural forms and their intended effects</w:t>
            </w:r>
          </w:p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-critically, with insight, discrimination and perception synthesise the discussion of relationships.</w:t>
            </w:r>
          </w:p>
        </w:tc>
      </w:tr>
      <w:tr w:rsidR="00F243EC" w:rsidRPr="00F96859" w:rsidTr="00C225A2">
        <w:trPr>
          <w:trHeight w:val="149"/>
        </w:trPr>
        <w:tc>
          <w:tcPr>
            <w:tcW w:w="1134" w:type="dxa"/>
            <w:shd w:val="clear" w:color="auto" w:fill="auto"/>
          </w:tcPr>
          <w:p w:rsidR="00F243EC" w:rsidRPr="00F96859" w:rsidRDefault="00F243EC" w:rsidP="00C225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6859">
              <w:rPr>
                <w:b/>
                <w:sz w:val="20"/>
                <w:szCs w:val="20"/>
              </w:rPr>
              <w:t>Language Features</w:t>
            </w:r>
          </w:p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>-able to identify accurately, with discrimination and appreciation, a range of language features and explain the effect of their use</w:t>
            </w:r>
          </w:p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>-able to discuss relationships and commonalities with discrimination</w:t>
            </w:r>
          </w:p>
        </w:tc>
        <w:tc>
          <w:tcPr>
            <w:tcW w:w="3685" w:type="dxa"/>
            <w:shd w:val="clear" w:color="auto" w:fill="auto"/>
          </w:tcPr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>-able to confidently, precisely and with appreciation and discrimination identify a wide range of language features and explain the effect of their use including the cumulative effect</w:t>
            </w:r>
          </w:p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>-confidently develop understandings of connections</w:t>
            </w:r>
          </w:p>
        </w:tc>
        <w:tc>
          <w:tcPr>
            <w:tcW w:w="3969" w:type="dxa"/>
            <w:shd w:val="clear" w:color="auto" w:fill="auto"/>
          </w:tcPr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>-confidently, precisely and perceptively identifies/appreciates the use of chosen language features; sustained, insightful  and discriminating understanding of the effects created</w:t>
            </w:r>
          </w:p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>-able to appreciate the connections</w:t>
            </w:r>
          </w:p>
        </w:tc>
        <w:tc>
          <w:tcPr>
            <w:tcW w:w="4253" w:type="dxa"/>
            <w:shd w:val="clear" w:color="auto" w:fill="auto"/>
          </w:tcPr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critically</w:t>
            </w:r>
            <w:r w:rsidRPr="00F96859">
              <w:rPr>
                <w:sz w:val="20"/>
                <w:szCs w:val="20"/>
              </w:rPr>
              <w:t xml:space="preserve"> and perceptively</w:t>
            </w:r>
            <w:r>
              <w:rPr>
                <w:sz w:val="20"/>
                <w:szCs w:val="20"/>
              </w:rPr>
              <w:t>, a</w:t>
            </w:r>
            <w:r w:rsidRPr="00F96859">
              <w:rPr>
                <w:sz w:val="20"/>
                <w:szCs w:val="20"/>
              </w:rPr>
              <w:t>ppreciates</w:t>
            </w:r>
            <w:r>
              <w:rPr>
                <w:sz w:val="20"/>
                <w:szCs w:val="20"/>
              </w:rPr>
              <w:t xml:space="preserve">  and understands</w:t>
            </w:r>
            <w:r w:rsidRPr="00F96859">
              <w:rPr>
                <w:sz w:val="20"/>
                <w:szCs w:val="20"/>
              </w:rPr>
              <w:t xml:space="preserve"> the use of chosen language features; </w:t>
            </w:r>
            <w:r>
              <w:rPr>
                <w:sz w:val="20"/>
                <w:szCs w:val="20"/>
              </w:rPr>
              <w:t xml:space="preserve"> critical</w:t>
            </w:r>
            <w:r w:rsidRPr="00F96859">
              <w:rPr>
                <w:sz w:val="20"/>
                <w:szCs w:val="20"/>
              </w:rPr>
              <w:t>, insightful  and discriminating understanding of the effects created</w:t>
            </w:r>
          </w:p>
          <w:p w:rsidR="00F243EC" w:rsidRPr="00F96859" w:rsidRDefault="00F243EC" w:rsidP="00C225A2">
            <w:pPr>
              <w:spacing w:after="0" w:line="240" w:lineRule="auto"/>
              <w:rPr>
                <w:sz w:val="20"/>
                <w:szCs w:val="20"/>
              </w:rPr>
            </w:pPr>
            <w:r w:rsidRPr="00F96859">
              <w:rPr>
                <w:sz w:val="20"/>
                <w:szCs w:val="20"/>
              </w:rPr>
              <w:t>-able to appreciate the connections</w:t>
            </w:r>
            <w:r>
              <w:rPr>
                <w:sz w:val="20"/>
                <w:szCs w:val="20"/>
              </w:rPr>
              <w:t xml:space="preserve"> and synthesise critical response </w:t>
            </w:r>
          </w:p>
        </w:tc>
      </w:tr>
    </w:tbl>
    <w:p w:rsidR="00B35188" w:rsidRDefault="00F243EC">
      <w:bookmarkStart w:id="0" w:name="_GoBack"/>
      <w:bookmarkEnd w:id="0"/>
    </w:p>
    <w:sectPr w:rsidR="00B35188" w:rsidSect="00F243E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EC"/>
    <w:rsid w:val="00773551"/>
    <w:rsid w:val="00853F38"/>
    <w:rsid w:val="00F2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E567B-8FAD-4E97-A57D-707ED01D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3EC"/>
    <w:pPr>
      <w:spacing w:after="200" w:line="276" w:lineRule="auto"/>
    </w:pPr>
    <w:rPr>
      <w:rFonts w:ascii="Calibri" w:eastAsia="Calibri" w:hAnsi="Calibri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Athukorala</dc:creator>
  <cp:keywords/>
  <dc:description/>
  <cp:lastModifiedBy>Jessica Athukorala</cp:lastModifiedBy>
  <cp:revision>1</cp:revision>
  <dcterms:created xsi:type="dcterms:W3CDTF">2014-01-31T01:20:00Z</dcterms:created>
  <dcterms:modified xsi:type="dcterms:W3CDTF">2014-01-31T01:20:00Z</dcterms:modified>
</cp:coreProperties>
</file>