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FF" w:rsidRDefault="00895797">
      <w:r>
        <w:t>The Scottish Play</w:t>
      </w:r>
    </w:p>
    <w:p w:rsidR="00895797" w:rsidRDefault="00895797">
      <w:r>
        <w:t xml:space="preserve">It is believed that is bad luck to even say ‘Macbeth” during rehearsals or performance if you are backstage. Other terms are used instead such as calling it the Scottish Play, or the Scottish business, or the </w:t>
      </w:r>
      <w:proofErr w:type="spellStart"/>
      <w:r>
        <w:t>Glamis</w:t>
      </w:r>
      <w:proofErr w:type="spellEnd"/>
      <w:r>
        <w:t xml:space="preserve"> comedy.</w:t>
      </w:r>
    </w:p>
    <w:p w:rsidR="00895797" w:rsidRDefault="00895797">
      <w:r>
        <w:t>Some say the rule only applies in an actual theatre, in performance, so it is all right in other situations, like here.</w:t>
      </w:r>
    </w:p>
    <w:p w:rsidR="00895797" w:rsidRDefault="00895797">
      <w:r>
        <w:t>Origins</w:t>
      </w:r>
    </w:p>
    <w:p w:rsidR="00895797" w:rsidRDefault="00895797" w:rsidP="00895797">
      <w:pPr>
        <w:numPr>
          <w:ilvl w:val="0"/>
          <w:numId w:val="2"/>
        </w:numPr>
      </w:pPr>
      <w:r>
        <w:t>The weird sisters are actually casting a spell that will bring evil spirits.</w:t>
      </w:r>
    </w:p>
    <w:p w:rsidR="00895797" w:rsidRDefault="00895797" w:rsidP="00895797">
      <w:pPr>
        <w:numPr>
          <w:ilvl w:val="0"/>
          <w:numId w:val="2"/>
        </w:numPr>
      </w:pPr>
      <w:r>
        <w:t>A cauldron was stolen in an earlier performance from an actual coven and they cursed the play.</w:t>
      </w:r>
    </w:p>
    <w:p w:rsidR="00895797" w:rsidRDefault="00895797" w:rsidP="00895797">
      <w:pPr>
        <w:numPr>
          <w:ilvl w:val="0"/>
          <w:numId w:val="2"/>
        </w:numPr>
      </w:pPr>
      <w:r>
        <w:t>It is a violent play and the possibilities of injuries and deaths are therefore more real.</w:t>
      </w:r>
    </w:p>
    <w:p w:rsidR="00895797" w:rsidRDefault="00895797" w:rsidP="00895797">
      <w:pPr>
        <w:numPr>
          <w:ilvl w:val="0"/>
          <w:numId w:val="2"/>
        </w:numPr>
      </w:pPr>
      <w:r>
        <w:t>Often it is put on by theatres that are in trouble financially and so have fewer resources to make it work, therefore more possibilities of accident.</w:t>
      </w:r>
    </w:p>
    <w:p w:rsidR="00895797" w:rsidRDefault="00895797" w:rsidP="00895797">
      <w:pPr>
        <w:numPr>
          <w:ilvl w:val="0"/>
          <w:numId w:val="2"/>
        </w:numPr>
      </w:pPr>
      <w:r>
        <w:t>Folk lore tells of the first time it was performed and the character playing the main part died.</w:t>
      </w:r>
    </w:p>
    <w:p w:rsidR="00895797" w:rsidRDefault="00895797" w:rsidP="00895797">
      <w:pPr>
        <w:numPr>
          <w:ilvl w:val="0"/>
          <w:numId w:val="2"/>
        </w:numPr>
      </w:pPr>
      <w:r>
        <w:t>Other folk lore accounts say it was Lady Macbeth and she cursed the play.</w:t>
      </w:r>
    </w:p>
    <w:p w:rsidR="00895797" w:rsidRDefault="00895797" w:rsidP="00895797">
      <w:pPr>
        <w:numPr>
          <w:ilvl w:val="0"/>
          <w:numId w:val="2"/>
        </w:numPr>
      </w:pPr>
      <w:r>
        <w:t>Just simply using witches and witchcraft meant that secrets were revealed.</w:t>
      </w:r>
    </w:p>
    <w:p w:rsidR="003C58E7" w:rsidRDefault="003C58E7" w:rsidP="00895797">
      <w:pPr>
        <w:numPr>
          <w:ilvl w:val="0"/>
          <w:numId w:val="2"/>
        </w:numPr>
      </w:pPr>
      <w:r>
        <w:t>Some believe the scenes with Hecate, not Shakespeare’s work intensifies the curse.</w:t>
      </w:r>
    </w:p>
    <w:p w:rsidR="003C58E7" w:rsidRDefault="003C58E7" w:rsidP="00895797">
      <w:pPr>
        <w:numPr>
          <w:ilvl w:val="0"/>
          <w:numId w:val="2"/>
        </w:numPr>
      </w:pPr>
      <w:r>
        <w:t>Productions are said to be plagued with accidents.</w:t>
      </w:r>
    </w:p>
    <w:p w:rsidR="003C58E7" w:rsidRDefault="003C58E7" w:rsidP="00895797">
      <w:pPr>
        <w:numPr>
          <w:ilvl w:val="0"/>
          <w:numId w:val="2"/>
        </w:numPr>
      </w:pPr>
      <w:r>
        <w:t>A real dagger was used instead of a prop.</w:t>
      </w:r>
    </w:p>
    <w:p w:rsidR="003C58E7" w:rsidRDefault="00050097" w:rsidP="00895797">
      <w:pPr>
        <w:numPr>
          <w:ilvl w:val="0"/>
          <w:numId w:val="2"/>
        </w:numPr>
      </w:pPr>
      <w:r w:rsidRPr="00895797">
        <w:t> It is believed that breaking the tabo</w:t>
      </w:r>
      <w:r w:rsidRPr="00895797">
        <w:t>o calls the ghosts of the three witches to the show and it is they who cause all the mishaps.</w:t>
      </w:r>
    </w:p>
    <w:p w:rsidR="003C58E7" w:rsidRDefault="003C58E7" w:rsidP="003C58E7">
      <w:r>
        <w:t>Remedies</w:t>
      </w:r>
    </w:p>
    <w:p w:rsidR="00000000" w:rsidRPr="003C58E7" w:rsidRDefault="00050097" w:rsidP="003C58E7">
      <w:pPr>
        <w:numPr>
          <w:ilvl w:val="0"/>
          <w:numId w:val="4"/>
        </w:numPr>
      </w:pPr>
      <w:r w:rsidRPr="003C58E7">
        <w:t>When the name of the play is spoken in a theatre, tradition requires the person who spoke it leave, perform traditional cleansing</w:t>
      </w:r>
      <w:r w:rsidR="003C58E7">
        <w:t xml:space="preserve"> rituals</w:t>
      </w:r>
      <w:r w:rsidRPr="003C58E7">
        <w:t>, and be invited back in. The rituals are supposed to ward off the evil that uttering the play's name is feared to bring on.</w:t>
      </w:r>
    </w:p>
    <w:p w:rsidR="003C58E7" w:rsidRDefault="00050097" w:rsidP="003C58E7">
      <w:pPr>
        <w:numPr>
          <w:ilvl w:val="0"/>
          <w:numId w:val="4"/>
        </w:numPr>
      </w:pPr>
      <w:r w:rsidRPr="003C58E7">
        <w:t xml:space="preserve">The rituals include turning three times, spitting </w:t>
      </w:r>
      <w:r w:rsidRPr="003C58E7">
        <w:t>over one's left shoulder, swearing, or reciting a line from another of Shakespeare's plays.</w:t>
      </w:r>
      <w:hyperlink r:id="rId5" w:history="1">
        <w:r w:rsidRPr="003C58E7">
          <w:rPr>
            <w:rStyle w:val="Hyperlink"/>
            <w:vertAlign w:val="superscript"/>
          </w:rPr>
          <w:t>[3]</w:t>
        </w:r>
      </w:hyperlink>
      <w:r w:rsidRPr="003C58E7">
        <w:t> Popular lines for this purpose include, "Angels and ministers of grace defend us" (</w:t>
      </w:r>
      <w:hyperlink r:id="rId6" w:history="1">
        <w:r w:rsidRPr="003C58E7">
          <w:rPr>
            <w:rStyle w:val="Hyperlink"/>
            <w:i/>
            <w:iCs/>
          </w:rPr>
          <w:t>Hamlet</w:t>
        </w:r>
      </w:hyperlink>
      <w:r w:rsidRPr="003C58E7">
        <w:t> 1.IV), "If we shadows have offended" (</w:t>
      </w:r>
      <w:hyperlink r:id="rId7" w:history="1">
        <w:r w:rsidRPr="003C58E7">
          <w:rPr>
            <w:rStyle w:val="Hyperlink"/>
            <w:i/>
            <w:iCs/>
          </w:rPr>
          <w:t>A Midsummer Night's Dream</w:t>
        </w:r>
      </w:hyperlink>
      <w:r w:rsidRPr="003C58E7">
        <w:t> 5.ii), and "Fair thoughts and happy hours attend on you" (</w:t>
      </w:r>
      <w:hyperlink r:id="rId8" w:history="1">
        <w:r w:rsidRPr="003C58E7">
          <w:rPr>
            <w:rStyle w:val="Hyperlink"/>
            <w:i/>
            <w:iCs/>
          </w:rPr>
          <w:t>The Merchant of Venice</w:t>
        </w:r>
      </w:hyperlink>
      <w:r w:rsidRPr="003C58E7">
        <w:t>, 3.IV).</w:t>
      </w:r>
      <w:hyperlink r:id="rId9" w:history="1">
        <w:r w:rsidRPr="003C58E7">
          <w:rPr>
            <w:rStyle w:val="Hyperlink"/>
            <w:vertAlign w:val="superscript"/>
          </w:rPr>
          <w:t>[3</w:t>
        </w:r>
        <w:proofErr w:type="gramStart"/>
        <w:r w:rsidRPr="003C58E7">
          <w:rPr>
            <w:rStyle w:val="Hyperlink"/>
            <w:vertAlign w:val="superscript"/>
          </w:rPr>
          <w:t>]</w:t>
        </w:r>
        <w:proofErr w:type="gramEnd"/>
      </w:hyperlink>
      <w:r w:rsidRPr="003C58E7">
        <w:t xml:space="preserve">A </w:t>
      </w:r>
      <w:r w:rsidRPr="003C58E7">
        <w:t xml:space="preserve">more elaborate cleansing ritual involves leaving the theatre, spinning around and brushing oneself off, and saying "Macbeth" three times before entering again. Some production groups insist that the offender may not reenter the theater until he is invited </w:t>
      </w:r>
      <w:r w:rsidRPr="003C58E7">
        <w:t>to do so, therefore making it easy to punish frequent offenders by leaving them outside.</w:t>
      </w:r>
    </w:p>
    <w:p w:rsidR="003C58E7" w:rsidRDefault="003C58E7" w:rsidP="003C58E7">
      <w:pPr>
        <w:ind w:left="360"/>
      </w:pPr>
      <w:r>
        <w:t>Is there any truth?</w:t>
      </w:r>
    </w:p>
    <w:p w:rsidR="003C58E7" w:rsidRDefault="003C58E7" w:rsidP="00050097">
      <w:pPr>
        <w:ind w:left="360"/>
      </w:pPr>
      <w:r>
        <w:t>The fact that it has been parodied as many times as it has indicates surely that there is little truth.</w:t>
      </w:r>
      <w:bookmarkStart w:id="0" w:name="_GoBack"/>
      <w:bookmarkEnd w:id="0"/>
    </w:p>
    <w:sectPr w:rsidR="003C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4DF9"/>
    <w:multiLevelType w:val="hybridMultilevel"/>
    <w:tmpl w:val="30C2E778"/>
    <w:lvl w:ilvl="0" w:tplc="A804453E">
      <w:start w:val="1"/>
      <w:numFmt w:val="bullet"/>
      <w:lvlText w:val="•"/>
      <w:lvlJc w:val="left"/>
      <w:pPr>
        <w:tabs>
          <w:tab w:val="num" w:pos="720"/>
        </w:tabs>
        <w:ind w:left="720" w:hanging="360"/>
      </w:pPr>
      <w:rPr>
        <w:rFonts w:ascii="Arial" w:hAnsi="Arial" w:hint="default"/>
      </w:rPr>
    </w:lvl>
    <w:lvl w:ilvl="1" w:tplc="DC203794" w:tentative="1">
      <w:start w:val="1"/>
      <w:numFmt w:val="bullet"/>
      <w:lvlText w:val="•"/>
      <w:lvlJc w:val="left"/>
      <w:pPr>
        <w:tabs>
          <w:tab w:val="num" w:pos="1440"/>
        </w:tabs>
        <w:ind w:left="1440" w:hanging="360"/>
      </w:pPr>
      <w:rPr>
        <w:rFonts w:ascii="Arial" w:hAnsi="Arial" w:hint="default"/>
      </w:rPr>
    </w:lvl>
    <w:lvl w:ilvl="2" w:tplc="8416AB30" w:tentative="1">
      <w:start w:val="1"/>
      <w:numFmt w:val="bullet"/>
      <w:lvlText w:val="•"/>
      <w:lvlJc w:val="left"/>
      <w:pPr>
        <w:tabs>
          <w:tab w:val="num" w:pos="2160"/>
        </w:tabs>
        <w:ind w:left="2160" w:hanging="360"/>
      </w:pPr>
      <w:rPr>
        <w:rFonts w:ascii="Arial" w:hAnsi="Arial" w:hint="default"/>
      </w:rPr>
    </w:lvl>
    <w:lvl w:ilvl="3" w:tplc="D54E88C8" w:tentative="1">
      <w:start w:val="1"/>
      <w:numFmt w:val="bullet"/>
      <w:lvlText w:val="•"/>
      <w:lvlJc w:val="left"/>
      <w:pPr>
        <w:tabs>
          <w:tab w:val="num" w:pos="2880"/>
        </w:tabs>
        <w:ind w:left="2880" w:hanging="360"/>
      </w:pPr>
      <w:rPr>
        <w:rFonts w:ascii="Arial" w:hAnsi="Arial" w:hint="default"/>
      </w:rPr>
    </w:lvl>
    <w:lvl w:ilvl="4" w:tplc="C93EC8EC" w:tentative="1">
      <w:start w:val="1"/>
      <w:numFmt w:val="bullet"/>
      <w:lvlText w:val="•"/>
      <w:lvlJc w:val="left"/>
      <w:pPr>
        <w:tabs>
          <w:tab w:val="num" w:pos="3600"/>
        </w:tabs>
        <w:ind w:left="3600" w:hanging="360"/>
      </w:pPr>
      <w:rPr>
        <w:rFonts w:ascii="Arial" w:hAnsi="Arial" w:hint="default"/>
      </w:rPr>
    </w:lvl>
    <w:lvl w:ilvl="5" w:tplc="AC64E698" w:tentative="1">
      <w:start w:val="1"/>
      <w:numFmt w:val="bullet"/>
      <w:lvlText w:val="•"/>
      <w:lvlJc w:val="left"/>
      <w:pPr>
        <w:tabs>
          <w:tab w:val="num" w:pos="4320"/>
        </w:tabs>
        <w:ind w:left="4320" w:hanging="360"/>
      </w:pPr>
      <w:rPr>
        <w:rFonts w:ascii="Arial" w:hAnsi="Arial" w:hint="default"/>
      </w:rPr>
    </w:lvl>
    <w:lvl w:ilvl="6" w:tplc="F964FA62" w:tentative="1">
      <w:start w:val="1"/>
      <w:numFmt w:val="bullet"/>
      <w:lvlText w:val="•"/>
      <w:lvlJc w:val="left"/>
      <w:pPr>
        <w:tabs>
          <w:tab w:val="num" w:pos="5040"/>
        </w:tabs>
        <w:ind w:left="5040" w:hanging="360"/>
      </w:pPr>
      <w:rPr>
        <w:rFonts w:ascii="Arial" w:hAnsi="Arial" w:hint="default"/>
      </w:rPr>
    </w:lvl>
    <w:lvl w:ilvl="7" w:tplc="26DE5B7A" w:tentative="1">
      <w:start w:val="1"/>
      <w:numFmt w:val="bullet"/>
      <w:lvlText w:val="•"/>
      <w:lvlJc w:val="left"/>
      <w:pPr>
        <w:tabs>
          <w:tab w:val="num" w:pos="5760"/>
        </w:tabs>
        <w:ind w:left="5760" w:hanging="360"/>
      </w:pPr>
      <w:rPr>
        <w:rFonts w:ascii="Arial" w:hAnsi="Arial" w:hint="default"/>
      </w:rPr>
    </w:lvl>
    <w:lvl w:ilvl="8" w:tplc="EDA8C7DC" w:tentative="1">
      <w:start w:val="1"/>
      <w:numFmt w:val="bullet"/>
      <w:lvlText w:val="•"/>
      <w:lvlJc w:val="left"/>
      <w:pPr>
        <w:tabs>
          <w:tab w:val="num" w:pos="6480"/>
        </w:tabs>
        <w:ind w:left="6480" w:hanging="360"/>
      </w:pPr>
      <w:rPr>
        <w:rFonts w:ascii="Arial" w:hAnsi="Arial" w:hint="default"/>
      </w:rPr>
    </w:lvl>
  </w:abstractNum>
  <w:abstractNum w:abstractNumId="1">
    <w:nsid w:val="29415588"/>
    <w:multiLevelType w:val="hybridMultilevel"/>
    <w:tmpl w:val="06787926"/>
    <w:lvl w:ilvl="0" w:tplc="1B644794">
      <w:start w:val="1"/>
      <w:numFmt w:val="bullet"/>
      <w:lvlText w:val="•"/>
      <w:lvlJc w:val="left"/>
      <w:pPr>
        <w:tabs>
          <w:tab w:val="num" w:pos="720"/>
        </w:tabs>
        <w:ind w:left="720" w:hanging="360"/>
      </w:pPr>
      <w:rPr>
        <w:rFonts w:ascii="Arial" w:hAnsi="Arial" w:hint="default"/>
      </w:rPr>
    </w:lvl>
    <w:lvl w:ilvl="1" w:tplc="8DEC241A" w:tentative="1">
      <w:start w:val="1"/>
      <w:numFmt w:val="bullet"/>
      <w:lvlText w:val="•"/>
      <w:lvlJc w:val="left"/>
      <w:pPr>
        <w:tabs>
          <w:tab w:val="num" w:pos="1440"/>
        </w:tabs>
        <w:ind w:left="1440" w:hanging="360"/>
      </w:pPr>
      <w:rPr>
        <w:rFonts w:ascii="Arial" w:hAnsi="Arial" w:hint="default"/>
      </w:rPr>
    </w:lvl>
    <w:lvl w:ilvl="2" w:tplc="798EA8CA" w:tentative="1">
      <w:start w:val="1"/>
      <w:numFmt w:val="bullet"/>
      <w:lvlText w:val="•"/>
      <w:lvlJc w:val="left"/>
      <w:pPr>
        <w:tabs>
          <w:tab w:val="num" w:pos="2160"/>
        </w:tabs>
        <w:ind w:left="2160" w:hanging="360"/>
      </w:pPr>
      <w:rPr>
        <w:rFonts w:ascii="Arial" w:hAnsi="Arial" w:hint="default"/>
      </w:rPr>
    </w:lvl>
    <w:lvl w:ilvl="3" w:tplc="E69A5D92" w:tentative="1">
      <w:start w:val="1"/>
      <w:numFmt w:val="bullet"/>
      <w:lvlText w:val="•"/>
      <w:lvlJc w:val="left"/>
      <w:pPr>
        <w:tabs>
          <w:tab w:val="num" w:pos="2880"/>
        </w:tabs>
        <w:ind w:left="2880" w:hanging="360"/>
      </w:pPr>
      <w:rPr>
        <w:rFonts w:ascii="Arial" w:hAnsi="Arial" w:hint="default"/>
      </w:rPr>
    </w:lvl>
    <w:lvl w:ilvl="4" w:tplc="25B03BD0" w:tentative="1">
      <w:start w:val="1"/>
      <w:numFmt w:val="bullet"/>
      <w:lvlText w:val="•"/>
      <w:lvlJc w:val="left"/>
      <w:pPr>
        <w:tabs>
          <w:tab w:val="num" w:pos="3600"/>
        </w:tabs>
        <w:ind w:left="3600" w:hanging="360"/>
      </w:pPr>
      <w:rPr>
        <w:rFonts w:ascii="Arial" w:hAnsi="Arial" w:hint="default"/>
      </w:rPr>
    </w:lvl>
    <w:lvl w:ilvl="5" w:tplc="263AEBFE" w:tentative="1">
      <w:start w:val="1"/>
      <w:numFmt w:val="bullet"/>
      <w:lvlText w:val="•"/>
      <w:lvlJc w:val="left"/>
      <w:pPr>
        <w:tabs>
          <w:tab w:val="num" w:pos="4320"/>
        </w:tabs>
        <w:ind w:left="4320" w:hanging="360"/>
      </w:pPr>
      <w:rPr>
        <w:rFonts w:ascii="Arial" w:hAnsi="Arial" w:hint="default"/>
      </w:rPr>
    </w:lvl>
    <w:lvl w:ilvl="6" w:tplc="1AAA4B4E" w:tentative="1">
      <w:start w:val="1"/>
      <w:numFmt w:val="bullet"/>
      <w:lvlText w:val="•"/>
      <w:lvlJc w:val="left"/>
      <w:pPr>
        <w:tabs>
          <w:tab w:val="num" w:pos="5040"/>
        </w:tabs>
        <w:ind w:left="5040" w:hanging="360"/>
      </w:pPr>
      <w:rPr>
        <w:rFonts w:ascii="Arial" w:hAnsi="Arial" w:hint="default"/>
      </w:rPr>
    </w:lvl>
    <w:lvl w:ilvl="7" w:tplc="3D741ACC" w:tentative="1">
      <w:start w:val="1"/>
      <w:numFmt w:val="bullet"/>
      <w:lvlText w:val="•"/>
      <w:lvlJc w:val="left"/>
      <w:pPr>
        <w:tabs>
          <w:tab w:val="num" w:pos="5760"/>
        </w:tabs>
        <w:ind w:left="5760" w:hanging="360"/>
      </w:pPr>
      <w:rPr>
        <w:rFonts w:ascii="Arial" w:hAnsi="Arial" w:hint="default"/>
      </w:rPr>
    </w:lvl>
    <w:lvl w:ilvl="8" w:tplc="87F8BA28" w:tentative="1">
      <w:start w:val="1"/>
      <w:numFmt w:val="bullet"/>
      <w:lvlText w:val="•"/>
      <w:lvlJc w:val="left"/>
      <w:pPr>
        <w:tabs>
          <w:tab w:val="num" w:pos="6480"/>
        </w:tabs>
        <w:ind w:left="6480" w:hanging="360"/>
      </w:pPr>
      <w:rPr>
        <w:rFonts w:ascii="Arial" w:hAnsi="Arial" w:hint="default"/>
      </w:rPr>
    </w:lvl>
  </w:abstractNum>
  <w:abstractNum w:abstractNumId="2">
    <w:nsid w:val="37D702CB"/>
    <w:multiLevelType w:val="hybridMultilevel"/>
    <w:tmpl w:val="BD30528A"/>
    <w:lvl w:ilvl="0" w:tplc="E6AE3ED6">
      <w:start w:val="1"/>
      <w:numFmt w:val="bullet"/>
      <w:lvlText w:val="•"/>
      <w:lvlJc w:val="left"/>
      <w:pPr>
        <w:tabs>
          <w:tab w:val="num" w:pos="720"/>
        </w:tabs>
        <w:ind w:left="720" w:hanging="360"/>
      </w:pPr>
      <w:rPr>
        <w:rFonts w:ascii="Arial" w:hAnsi="Arial" w:hint="default"/>
      </w:rPr>
    </w:lvl>
    <w:lvl w:ilvl="1" w:tplc="0E80C6E8" w:tentative="1">
      <w:start w:val="1"/>
      <w:numFmt w:val="bullet"/>
      <w:lvlText w:val="•"/>
      <w:lvlJc w:val="left"/>
      <w:pPr>
        <w:tabs>
          <w:tab w:val="num" w:pos="1440"/>
        </w:tabs>
        <w:ind w:left="1440" w:hanging="360"/>
      </w:pPr>
      <w:rPr>
        <w:rFonts w:ascii="Arial" w:hAnsi="Arial" w:hint="default"/>
      </w:rPr>
    </w:lvl>
    <w:lvl w:ilvl="2" w:tplc="39A03AB0" w:tentative="1">
      <w:start w:val="1"/>
      <w:numFmt w:val="bullet"/>
      <w:lvlText w:val="•"/>
      <w:lvlJc w:val="left"/>
      <w:pPr>
        <w:tabs>
          <w:tab w:val="num" w:pos="2160"/>
        </w:tabs>
        <w:ind w:left="2160" w:hanging="360"/>
      </w:pPr>
      <w:rPr>
        <w:rFonts w:ascii="Arial" w:hAnsi="Arial" w:hint="default"/>
      </w:rPr>
    </w:lvl>
    <w:lvl w:ilvl="3" w:tplc="C034234C" w:tentative="1">
      <w:start w:val="1"/>
      <w:numFmt w:val="bullet"/>
      <w:lvlText w:val="•"/>
      <w:lvlJc w:val="left"/>
      <w:pPr>
        <w:tabs>
          <w:tab w:val="num" w:pos="2880"/>
        </w:tabs>
        <w:ind w:left="2880" w:hanging="360"/>
      </w:pPr>
      <w:rPr>
        <w:rFonts w:ascii="Arial" w:hAnsi="Arial" w:hint="default"/>
      </w:rPr>
    </w:lvl>
    <w:lvl w:ilvl="4" w:tplc="959643DA" w:tentative="1">
      <w:start w:val="1"/>
      <w:numFmt w:val="bullet"/>
      <w:lvlText w:val="•"/>
      <w:lvlJc w:val="left"/>
      <w:pPr>
        <w:tabs>
          <w:tab w:val="num" w:pos="3600"/>
        </w:tabs>
        <w:ind w:left="3600" w:hanging="360"/>
      </w:pPr>
      <w:rPr>
        <w:rFonts w:ascii="Arial" w:hAnsi="Arial" w:hint="default"/>
      </w:rPr>
    </w:lvl>
    <w:lvl w:ilvl="5" w:tplc="585AD7B0" w:tentative="1">
      <w:start w:val="1"/>
      <w:numFmt w:val="bullet"/>
      <w:lvlText w:val="•"/>
      <w:lvlJc w:val="left"/>
      <w:pPr>
        <w:tabs>
          <w:tab w:val="num" w:pos="4320"/>
        </w:tabs>
        <w:ind w:left="4320" w:hanging="360"/>
      </w:pPr>
      <w:rPr>
        <w:rFonts w:ascii="Arial" w:hAnsi="Arial" w:hint="default"/>
      </w:rPr>
    </w:lvl>
    <w:lvl w:ilvl="6" w:tplc="18282DC4" w:tentative="1">
      <w:start w:val="1"/>
      <w:numFmt w:val="bullet"/>
      <w:lvlText w:val="•"/>
      <w:lvlJc w:val="left"/>
      <w:pPr>
        <w:tabs>
          <w:tab w:val="num" w:pos="5040"/>
        </w:tabs>
        <w:ind w:left="5040" w:hanging="360"/>
      </w:pPr>
      <w:rPr>
        <w:rFonts w:ascii="Arial" w:hAnsi="Arial" w:hint="default"/>
      </w:rPr>
    </w:lvl>
    <w:lvl w:ilvl="7" w:tplc="39EC9886" w:tentative="1">
      <w:start w:val="1"/>
      <w:numFmt w:val="bullet"/>
      <w:lvlText w:val="•"/>
      <w:lvlJc w:val="left"/>
      <w:pPr>
        <w:tabs>
          <w:tab w:val="num" w:pos="5760"/>
        </w:tabs>
        <w:ind w:left="5760" w:hanging="360"/>
      </w:pPr>
      <w:rPr>
        <w:rFonts w:ascii="Arial" w:hAnsi="Arial" w:hint="default"/>
      </w:rPr>
    </w:lvl>
    <w:lvl w:ilvl="8" w:tplc="E578E838" w:tentative="1">
      <w:start w:val="1"/>
      <w:numFmt w:val="bullet"/>
      <w:lvlText w:val="•"/>
      <w:lvlJc w:val="left"/>
      <w:pPr>
        <w:tabs>
          <w:tab w:val="num" w:pos="6480"/>
        </w:tabs>
        <w:ind w:left="6480" w:hanging="360"/>
      </w:pPr>
      <w:rPr>
        <w:rFonts w:ascii="Arial" w:hAnsi="Arial" w:hint="default"/>
      </w:rPr>
    </w:lvl>
  </w:abstractNum>
  <w:abstractNum w:abstractNumId="3">
    <w:nsid w:val="50911EC4"/>
    <w:multiLevelType w:val="hybridMultilevel"/>
    <w:tmpl w:val="EA127632"/>
    <w:lvl w:ilvl="0" w:tplc="FFD6632E">
      <w:start w:val="1"/>
      <w:numFmt w:val="bullet"/>
      <w:lvlText w:val="•"/>
      <w:lvlJc w:val="left"/>
      <w:pPr>
        <w:tabs>
          <w:tab w:val="num" w:pos="720"/>
        </w:tabs>
        <w:ind w:left="720" w:hanging="360"/>
      </w:pPr>
      <w:rPr>
        <w:rFonts w:ascii="Arial" w:hAnsi="Arial" w:hint="default"/>
      </w:rPr>
    </w:lvl>
    <w:lvl w:ilvl="1" w:tplc="50D46FFE" w:tentative="1">
      <w:start w:val="1"/>
      <w:numFmt w:val="bullet"/>
      <w:lvlText w:val="•"/>
      <w:lvlJc w:val="left"/>
      <w:pPr>
        <w:tabs>
          <w:tab w:val="num" w:pos="1440"/>
        </w:tabs>
        <w:ind w:left="1440" w:hanging="360"/>
      </w:pPr>
      <w:rPr>
        <w:rFonts w:ascii="Arial" w:hAnsi="Arial" w:hint="default"/>
      </w:rPr>
    </w:lvl>
    <w:lvl w:ilvl="2" w:tplc="E36E7756" w:tentative="1">
      <w:start w:val="1"/>
      <w:numFmt w:val="bullet"/>
      <w:lvlText w:val="•"/>
      <w:lvlJc w:val="left"/>
      <w:pPr>
        <w:tabs>
          <w:tab w:val="num" w:pos="2160"/>
        </w:tabs>
        <w:ind w:left="2160" w:hanging="360"/>
      </w:pPr>
      <w:rPr>
        <w:rFonts w:ascii="Arial" w:hAnsi="Arial" w:hint="default"/>
      </w:rPr>
    </w:lvl>
    <w:lvl w:ilvl="3" w:tplc="BF28FE44" w:tentative="1">
      <w:start w:val="1"/>
      <w:numFmt w:val="bullet"/>
      <w:lvlText w:val="•"/>
      <w:lvlJc w:val="left"/>
      <w:pPr>
        <w:tabs>
          <w:tab w:val="num" w:pos="2880"/>
        </w:tabs>
        <w:ind w:left="2880" w:hanging="360"/>
      </w:pPr>
      <w:rPr>
        <w:rFonts w:ascii="Arial" w:hAnsi="Arial" w:hint="default"/>
      </w:rPr>
    </w:lvl>
    <w:lvl w:ilvl="4" w:tplc="1F94BA76" w:tentative="1">
      <w:start w:val="1"/>
      <w:numFmt w:val="bullet"/>
      <w:lvlText w:val="•"/>
      <w:lvlJc w:val="left"/>
      <w:pPr>
        <w:tabs>
          <w:tab w:val="num" w:pos="3600"/>
        </w:tabs>
        <w:ind w:left="3600" w:hanging="360"/>
      </w:pPr>
      <w:rPr>
        <w:rFonts w:ascii="Arial" w:hAnsi="Arial" w:hint="default"/>
      </w:rPr>
    </w:lvl>
    <w:lvl w:ilvl="5" w:tplc="DC9E580C" w:tentative="1">
      <w:start w:val="1"/>
      <w:numFmt w:val="bullet"/>
      <w:lvlText w:val="•"/>
      <w:lvlJc w:val="left"/>
      <w:pPr>
        <w:tabs>
          <w:tab w:val="num" w:pos="4320"/>
        </w:tabs>
        <w:ind w:left="4320" w:hanging="360"/>
      </w:pPr>
      <w:rPr>
        <w:rFonts w:ascii="Arial" w:hAnsi="Arial" w:hint="default"/>
      </w:rPr>
    </w:lvl>
    <w:lvl w:ilvl="6" w:tplc="20222D52" w:tentative="1">
      <w:start w:val="1"/>
      <w:numFmt w:val="bullet"/>
      <w:lvlText w:val="•"/>
      <w:lvlJc w:val="left"/>
      <w:pPr>
        <w:tabs>
          <w:tab w:val="num" w:pos="5040"/>
        </w:tabs>
        <w:ind w:left="5040" w:hanging="360"/>
      </w:pPr>
      <w:rPr>
        <w:rFonts w:ascii="Arial" w:hAnsi="Arial" w:hint="default"/>
      </w:rPr>
    </w:lvl>
    <w:lvl w:ilvl="7" w:tplc="21B47A66" w:tentative="1">
      <w:start w:val="1"/>
      <w:numFmt w:val="bullet"/>
      <w:lvlText w:val="•"/>
      <w:lvlJc w:val="left"/>
      <w:pPr>
        <w:tabs>
          <w:tab w:val="num" w:pos="5760"/>
        </w:tabs>
        <w:ind w:left="5760" w:hanging="360"/>
      </w:pPr>
      <w:rPr>
        <w:rFonts w:ascii="Arial" w:hAnsi="Arial" w:hint="default"/>
      </w:rPr>
    </w:lvl>
    <w:lvl w:ilvl="8" w:tplc="11229BEE" w:tentative="1">
      <w:start w:val="1"/>
      <w:numFmt w:val="bullet"/>
      <w:lvlText w:val="•"/>
      <w:lvlJc w:val="left"/>
      <w:pPr>
        <w:tabs>
          <w:tab w:val="num" w:pos="6480"/>
        </w:tabs>
        <w:ind w:left="6480" w:hanging="360"/>
      </w:pPr>
      <w:rPr>
        <w:rFonts w:ascii="Arial" w:hAnsi="Arial" w:hint="default"/>
      </w:rPr>
    </w:lvl>
  </w:abstractNum>
  <w:abstractNum w:abstractNumId="4">
    <w:nsid w:val="69D30F73"/>
    <w:multiLevelType w:val="hybridMultilevel"/>
    <w:tmpl w:val="BDB45C8C"/>
    <w:lvl w:ilvl="0" w:tplc="D374A9BA">
      <w:start w:val="1"/>
      <w:numFmt w:val="bullet"/>
      <w:lvlText w:val="•"/>
      <w:lvlJc w:val="left"/>
      <w:pPr>
        <w:tabs>
          <w:tab w:val="num" w:pos="720"/>
        </w:tabs>
        <w:ind w:left="720" w:hanging="360"/>
      </w:pPr>
      <w:rPr>
        <w:rFonts w:ascii="Arial" w:hAnsi="Arial" w:hint="default"/>
      </w:rPr>
    </w:lvl>
    <w:lvl w:ilvl="1" w:tplc="EFA8C90A" w:tentative="1">
      <w:start w:val="1"/>
      <w:numFmt w:val="bullet"/>
      <w:lvlText w:val="•"/>
      <w:lvlJc w:val="left"/>
      <w:pPr>
        <w:tabs>
          <w:tab w:val="num" w:pos="1440"/>
        </w:tabs>
        <w:ind w:left="1440" w:hanging="360"/>
      </w:pPr>
      <w:rPr>
        <w:rFonts w:ascii="Arial" w:hAnsi="Arial" w:hint="default"/>
      </w:rPr>
    </w:lvl>
    <w:lvl w:ilvl="2" w:tplc="115C7CF4" w:tentative="1">
      <w:start w:val="1"/>
      <w:numFmt w:val="bullet"/>
      <w:lvlText w:val="•"/>
      <w:lvlJc w:val="left"/>
      <w:pPr>
        <w:tabs>
          <w:tab w:val="num" w:pos="2160"/>
        </w:tabs>
        <w:ind w:left="2160" w:hanging="360"/>
      </w:pPr>
      <w:rPr>
        <w:rFonts w:ascii="Arial" w:hAnsi="Arial" w:hint="default"/>
      </w:rPr>
    </w:lvl>
    <w:lvl w:ilvl="3" w:tplc="4350DD4C" w:tentative="1">
      <w:start w:val="1"/>
      <w:numFmt w:val="bullet"/>
      <w:lvlText w:val="•"/>
      <w:lvlJc w:val="left"/>
      <w:pPr>
        <w:tabs>
          <w:tab w:val="num" w:pos="2880"/>
        </w:tabs>
        <w:ind w:left="2880" w:hanging="360"/>
      </w:pPr>
      <w:rPr>
        <w:rFonts w:ascii="Arial" w:hAnsi="Arial" w:hint="default"/>
      </w:rPr>
    </w:lvl>
    <w:lvl w:ilvl="4" w:tplc="391C2EC6" w:tentative="1">
      <w:start w:val="1"/>
      <w:numFmt w:val="bullet"/>
      <w:lvlText w:val="•"/>
      <w:lvlJc w:val="left"/>
      <w:pPr>
        <w:tabs>
          <w:tab w:val="num" w:pos="3600"/>
        </w:tabs>
        <w:ind w:left="3600" w:hanging="360"/>
      </w:pPr>
      <w:rPr>
        <w:rFonts w:ascii="Arial" w:hAnsi="Arial" w:hint="default"/>
      </w:rPr>
    </w:lvl>
    <w:lvl w:ilvl="5" w:tplc="B992A2BC" w:tentative="1">
      <w:start w:val="1"/>
      <w:numFmt w:val="bullet"/>
      <w:lvlText w:val="•"/>
      <w:lvlJc w:val="left"/>
      <w:pPr>
        <w:tabs>
          <w:tab w:val="num" w:pos="4320"/>
        </w:tabs>
        <w:ind w:left="4320" w:hanging="360"/>
      </w:pPr>
      <w:rPr>
        <w:rFonts w:ascii="Arial" w:hAnsi="Arial" w:hint="default"/>
      </w:rPr>
    </w:lvl>
    <w:lvl w:ilvl="6" w:tplc="902A21A2" w:tentative="1">
      <w:start w:val="1"/>
      <w:numFmt w:val="bullet"/>
      <w:lvlText w:val="•"/>
      <w:lvlJc w:val="left"/>
      <w:pPr>
        <w:tabs>
          <w:tab w:val="num" w:pos="5040"/>
        </w:tabs>
        <w:ind w:left="5040" w:hanging="360"/>
      </w:pPr>
      <w:rPr>
        <w:rFonts w:ascii="Arial" w:hAnsi="Arial" w:hint="default"/>
      </w:rPr>
    </w:lvl>
    <w:lvl w:ilvl="7" w:tplc="A4EEC4A8" w:tentative="1">
      <w:start w:val="1"/>
      <w:numFmt w:val="bullet"/>
      <w:lvlText w:val="•"/>
      <w:lvlJc w:val="left"/>
      <w:pPr>
        <w:tabs>
          <w:tab w:val="num" w:pos="5760"/>
        </w:tabs>
        <w:ind w:left="5760" w:hanging="360"/>
      </w:pPr>
      <w:rPr>
        <w:rFonts w:ascii="Arial" w:hAnsi="Arial" w:hint="default"/>
      </w:rPr>
    </w:lvl>
    <w:lvl w:ilvl="8" w:tplc="1C4CE9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97"/>
    <w:rsid w:val="00050097"/>
    <w:rsid w:val="002E38D5"/>
    <w:rsid w:val="003C58E7"/>
    <w:rsid w:val="005778FF"/>
    <w:rsid w:val="0089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2CEA3-58BA-46E3-AF06-847261EC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952">
      <w:bodyDiv w:val="1"/>
      <w:marLeft w:val="0"/>
      <w:marRight w:val="0"/>
      <w:marTop w:val="0"/>
      <w:marBottom w:val="0"/>
      <w:divBdr>
        <w:top w:val="none" w:sz="0" w:space="0" w:color="auto"/>
        <w:left w:val="none" w:sz="0" w:space="0" w:color="auto"/>
        <w:bottom w:val="none" w:sz="0" w:space="0" w:color="auto"/>
        <w:right w:val="none" w:sz="0" w:space="0" w:color="auto"/>
      </w:divBdr>
      <w:divsChild>
        <w:div w:id="417869617">
          <w:marLeft w:val="360"/>
          <w:marRight w:val="0"/>
          <w:marTop w:val="200"/>
          <w:marBottom w:val="0"/>
          <w:divBdr>
            <w:top w:val="none" w:sz="0" w:space="0" w:color="auto"/>
            <w:left w:val="none" w:sz="0" w:space="0" w:color="auto"/>
            <w:bottom w:val="none" w:sz="0" w:space="0" w:color="auto"/>
            <w:right w:val="none" w:sz="0" w:space="0" w:color="auto"/>
          </w:divBdr>
        </w:div>
      </w:divsChild>
    </w:div>
    <w:div w:id="744839813">
      <w:bodyDiv w:val="1"/>
      <w:marLeft w:val="0"/>
      <w:marRight w:val="0"/>
      <w:marTop w:val="0"/>
      <w:marBottom w:val="0"/>
      <w:divBdr>
        <w:top w:val="none" w:sz="0" w:space="0" w:color="auto"/>
        <w:left w:val="none" w:sz="0" w:space="0" w:color="auto"/>
        <w:bottom w:val="none" w:sz="0" w:space="0" w:color="auto"/>
        <w:right w:val="none" w:sz="0" w:space="0" w:color="auto"/>
      </w:divBdr>
      <w:divsChild>
        <w:div w:id="909774475">
          <w:marLeft w:val="360"/>
          <w:marRight w:val="0"/>
          <w:marTop w:val="200"/>
          <w:marBottom w:val="0"/>
          <w:divBdr>
            <w:top w:val="none" w:sz="0" w:space="0" w:color="auto"/>
            <w:left w:val="none" w:sz="0" w:space="0" w:color="auto"/>
            <w:bottom w:val="none" w:sz="0" w:space="0" w:color="auto"/>
            <w:right w:val="none" w:sz="0" w:space="0" w:color="auto"/>
          </w:divBdr>
        </w:div>
        <w:div w:id="1182279484">
          <w:marLeft w:val="360"/>
          <w:marRight w:val="0"/>
          <w:marTop w:val="200"/>
          <w:marBottom w:val="0"/>
          <w:divBdr>
            <w:top w:val="none" w:sz="0" w:space="0" w:color="auto"/>
            <w:left w:val="none" w:sz="0" w:space="0" w:color="auto"/>
            <w:bottom w:val="none" w:sz="0" w:space="0" w:color="auto"/>
            <w:right w:val="none" w:sz="0" w:space="0" w:color="auto"/>
          </w:divBdr>
        </w:div>
      </w:divsChild>
    </w:div>
    <w:div w:id="1258060523">
      <w:bodyDiv w:val="1"/>
      <w:marLeft w:val="0"/>
      <w:marRight w:val="0"/>
      <w:marTop w:val="0"/>
      <w:marBottom w:val="0"/>
      <w:divBdr>
        <w:top w:val="none" w:sz="0" w:space="0" w:color="auto"/>
        <w:left w:val="none" w:sz="0" w:space="0" w:color="auto"/>
        <w:bottom w:val="none" w:sz="0" w:space="0" w:color="auto"/>
        <w:right w:val="none" w:sz="0" w:space="0" w:color="auto"/>
      </w:divBdr>
      <w:divsChild>
        <w:div w:id="453791758">
          <w:marLeft w:val="360"/>
          <w:marRight w:val="0"/>
          <w:marTop w:val="200"/>
          <w:marBottom w:val="0"/>
          <w:divBdr>
            <w:top w:val="none" w:sz="0" w:space="0" w:color="auto"/>
            <w:left w:val="none" w:sz="0" w:space="0" w:color="auto"/>
            <w:bottom w:val="none" w:sz="0" w:space="0" w:color="auto"/>
            <w:right w:val="none" w:sz="0" w:space="0" w:color="auto"/>
          </w:divBdr>
        </w:div>
      </w:divsChild>
    </w:div>
    <w:div w:id="1378973775">
      <w:bodyDiv w:val="1"/>
      <w:marLeft w:val="0"/>
      <w:marRight w:val="0"/>
      <w:marTop w:val="0"/>
      <w:marBottom w:val="0"/>
      <w:divBdr>
        <w:top w:val="none" w:sz="0" w:space="0" w:color="auto"/>
        <w:left w:val="none" w:sz="0" w:space="0" w:color="auto"/>
        <w:bottom w:val="none" w:sz="0" w:space="0" w:color="auto"/>
        <w:right w:val="none" w:sz="0" w:space="0" w:color="auto"/>
      </w:divBdr>
      <w:divsChild>
        <w:div w:id="1037198403">
          <w:marLeft w:val="360"/>
          <w:marRight w:val="0"/>
          <w:marTop w:val="200"/>
          <w:marBottom w:val="0"/>
          <w:divBdr>
            <w:top w:val="none" w:sz="0" w:space="0" w:color="auto"/>
            <w:left w:val="none" w:sz="0" w:space="0" w:color="auto"/>
            <w:bottom w:val="none" w:sz="0" w:space="0" w:color="auto"/>
            <w:right w:val="none" w:sz="0" w:space="0" w:color="auto"/>
          </w:divBdr>
        </w:div>
        <w:div w:id="573710520">
          <w:marLeft w:val="360"/>
          <w:marRight w:val="0"/>
          <w:marTop w:val="200"/>
          <w:marBottom w:val="0"/>
          <w:divBdr>
            <w:top w:val="none" w:sz="0" w:space="0" w:color="auto"/>
            <w:left w:val="none" w:sz="0" w:space="0" w:color="auto"/>
            <w:bottom w:val="none" w:sz="0" w:space="0" w:color="auto"/>
            <w:right w:val="none" w:sz="0" w:space="0" w:color="auto"/>
          </w:divBdr>
        </w:div>
      </w:divsChild>
    </w:div>
    <w:div w:id="1690905828">
      <w:bodyDiv w:val="1"/>
      <w:marLeft w:val="0"/>
      <w:marRight w:val="0"/>
      <w:marTop w:val="0"/>
      <w:marBottom w:val="0"/>
      <w:divBdr>
        <w:top w:val="none" w:sz="0" w:space="0" w:color="auto"/>
        <w:left w:val="none" w:sz="0" w:space="0" w:color="auto"/>
        <w:bottom w:val="none" w:sz="0" w:space="0" w:color="auto"/>
        <w:right w:val="none" w:sz="0" w:space="0" w:color="auto"/>
      </w:divBdr>
      <w:divsChild>
        <w:div w:id="697127491">
          <w:marLeft w:val="360"/>
          <w:marRight w:val="0"/>
          <w:marTop w:val="200"/>
          <w:marBottom w:val="0"/>
          <w:divBdr>
            <w:top w:val="none" w:sz="0" w:space="0" w:color="auto"/>
            <w:left w:val="none" w:sz="0" w:space="0" w:color="auto"/>
            <w:bottom w:val="none" w:sz="0" w:space="0" w:color="auto"/>
            <w:right w:val="none" w:sz="0" w:space="0" w:color="auto"/>
          </w:divBdr>
        </w:div>
        <w:div w:id="634676089">
          <w:marLeft w:val="360"/>
          <w:marRight w:val="0"/>
          <w:marTop w:val="200"/>
          <w:marBottom w:val="0"/>
          <w:divBdr>
            <w:top w:val="none" w:sz="0" w:space="0" w:color="auto"/>
            <w:left w:val="none" w:sz="0" w:space="0" w:color="auto"/>
            <w:bottom w:val="none" w:sz="0" w:space="0" w:color="auto"/>
            <w:right w:val="none" w:sz="0" w:space="0" w:color="auto"/>
          </w:divBdr>
        </w:div>
        <w:div w:id="1696347914">
          <w:marLeft w:val="360"/>
          <w:marRight w:val="0"/>
          <w:marTop w:val="200"/>
          <w:marBottom w:val="0"/>
          <w:divBdr>
            <w:top w:val="none" w:sz="0" w:space="0" w:color="auto"/>
            <w:left w:val="none" w:sz="0" w:space="0" w:color="auto"/>
            <w:bottom w:val="none" w:sz="0" w:space="0" w:color="auto"/>
            <w:right w:val="none" w:sz="0" w:space="0" w:color="auto"/>
          </w:divBdr>
        </w:div>
        <w:div w:id="461656205">
          <w:marLeft w:val="360"/>
          <w:marRight w:val="0"/>
          <w:marTop w:val="200"/>
          <w:marBottom w:val="0"/>
          <w:divBdr>
            <w:top w:val="none" w:sz="0" w:space="0" w:color="auto"/>
            <w:left w:val="none" w:sz="0" w:space="0" w:color="auto"/>
            <w:bottom w:val="none" w:sz="0" w:space="0" w:color="auto"/>
            <w:right w:val="none" w:sz="0" w:space="0" w:color="auto"/>
          </w:divBdr>
        </w:div>
        <w:div w:id="20897651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Merchant_of_Venice" TargetMode="External"/><Relationship Id="rId3" Type="http://schemas.openxmlformats.org/officeDocument/2006/relationships/settings" Target="settings.xml"/><Relationship Id="rId7" Type="http://schemas.openxmlformats.org/officeDocument/2006/relationships/hyperlink" Target="http://en.wikipedia.org/wiki/A_Midsummer_Night%27s_D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amlet" TargetMode="External"/><Relationship Id="rId11" Type="http://schemas.openxmlformats.org/officeDocument/2006/relationships/theme" Target="theme/theme1.xml"/><Relationship Id="rId5" Type="http://schemas.openxmlformats.org/officeDocument/2006/relationships/hyperlink" Target="http://en.wikipedia.org/wiki/The_Scottish_P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he_Scottish_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Dewar</dc:creator>
  <cp:keywords/>
  <dc:description/>
  <cp:lastModifiedBy>Jane Dewar</cp:lastModifiedBy>
  <cp:revision>1</cp:revision>
  <dcterms:created xsi:type="dcterms:W3CDTF">2014-03-17T04:39:00Z</dcterms:created>
  <dcterms:modified xsi:type="dcterms:W3CDTF">2014-03-17T17:32:00Z</dcterms:modified>
</cp:coreProperties>
</file>